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83" w:rsidRPr="00BF6415" w:rsidRDefault="00944083" w:rsidP="00944083">
      <w:pPr>
        <w:rPr>
          <w:rFonts w:ascii="Maiandra GD" w:hAnsi="Maiandra GD"/>
          <w:noProof/>
          <w:lang w:eastAsia="en-GB"/>
        </w:rPr>
      </w:pPr>
      <w:r w:rsidRPr="00BF6415">
        <w:rPr>
          <w:rFonts w:ascii="Maiandra GD" w:hAnsi="Maiandra GD"/>
          <w:noProof/>
          <w:lang w:eastAsia="en-GB"/>
        </w:rPr>
        <w:t xml:space="preserve">                   </w:t>
      </w:r>
      <w:r w:rsidRPr="00BF6415">
        <w:rPr>
          <w:rFonts w:ascii="Maiandra GD" w:hAnsi="Maiandra GD" w:cs="Tahoma"/>
        </w:rPr>
        <w:t xml:space="preserve">REGISTRATION FORM      </w:t>
      </w:r>
      <w:r w:rsidRPr="00BF6415">
        <w:rPr>
          <w:rFonts w:ascii="Maiandra GD" w:hAnsi="Maiandra GD"/>
          <w:noProof/>
          <w:lang w:eastAsia="en-GB"/>
        </w:rPr>
        <w:t xml:space="preserve">                                                        </w:t>
      </w:r>
      <w:r w:rsidRPr="00BF6415">
        <w:rPr>
          <w:rFonts w:ascii="Maiandra GD" w:hAnsi="Maiandra GD"/>
          <w:noProof/>
          <w:lang w:eastAsia="en-GB"/>
        </w:rPr>
        <w:drawing>
          <wp:inline distT="0" distB="0" distL="0" distR="0" wp14:anchorId="11DA2735" wp14:editId="791EDDAA">
            <wp:extent cx="903605" cy="595630"/>
            <wp:effectExtent l="0" t="0" r="0" b="0"/>
            <wp:docPr id="3" name="Picture 3" descr="A1_Full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1_Full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083" w:rsidRPr="00BF6415" w:rsidRDefault="00944083" w:rsidP="00BF6415">
      <w:pPr>
        <w:rPr>
          <w:rFonts w:ascii="Maiandra GD" w:hAnsi="Maiandra GD" w:cs="Tahoma"/>
        </w:rPr>
      </w:pPr>
      <w:r w:rsidRPr="00BF6415">
        <w:rPr>
          <w:rFonts w:ascii="Maiandra GD" w:hAnsi="Maiandra GD" w:cs="Tahoma"/>
          <w:b/>
        </w:rPr>
        <w:t xml:space="preserve">           </w:t>
      </w:r>
      <w:r w:rsidR="000243F8">
        <w:rPr>
          <w:rFonts w:ascii="Maiandra GD" w:hAnsi="Maiandra GD" w:cs="Tahoma"/>
          <w:b/>
        </w:rPr>
        <w:t xml:space="preserve">   </w:t>
      </w:r>
      <w:r w:rsidRPr="00BF6415">
        <w:rPr>
          <w:rFonts w:ascii="Maiandra GD" w:hAnsi="Maiandra GD" w:cs="Tahoma"/>
          <w:b/>
        </w:rPr>
        <w:t xml:space="preserve"> </w:t>
      </w:r>
      <w:proofErr w:type="gramStart"/>
      <w:r w:rsidRPr="00BF6415">
        <w:rPr>
          <w:rFonts w:ascii="Maiandra GD" w:hAnsi="Maiandra GD" w:cs="Tahoma"/>
          <w:b/>
        </w:rPr>
        <w:t>to</w:t>
      </w:r>
      <w:proofErr w:type="gramEnd"/>
      <w:r w:rsidRPr="00BF6415">
        <w:rPr>
          <w:rFonts w:ascii="Maiandra GD" w:hAnsi="Maiandra GD" w:cs="Tahoma"/>
          <w:b/>
        </w:rPr>
        <w:t xml:space="preserve"> be returned by </w:t>
      </w:r>
      <w:r w:rsidR="00261FEF">
        <w:rPr>
          <w:rFonts w:ascii="Maiandra GD" w:hAnsi="Maiandra GD" w:cs="Tahoma"/>
          <w:b/>
        </w:rPr>
        <w:t>MONDAY 15 DECEMBER</w:t>
      </w:r>
      <w:r w:rsidRPr="00BF6415">
        <w:rPr>
          <w:rFonts w:ascii="Maiandra GD" w:hAnsi="Maiandra GD" w:cs="Tahoma"/>
          <w:b/>
        </w:rPr>
        <w:t xml:space="preserve"> 2014</w:t>
      </w:r>
      <w:r w:rsidRPr="00BF6415">
        <w:rPr>
          <w:rFonts w:ascii="Maiandra GD" w:hAnsi="Maiandra GD"/>
          <w:noProof/>
          <w:lang w:eastAsia="en-GB"/>
        </w:rPr>
        <w:t xml:space="preserve">                      </w:t>
      </w:r>
    </w:p>
    <w:p w:rsidR="00261FEF" w:rsidRPr="00D36417" w:rsidRDefault="00261FEF" w:rsidP="00261FEF">
      <w:pPr>
        <w:spacing w:after="0" w:line="240" w:lineRule="auto"/>
        <w:jc w:val="center"/>
        <w:rPr>
          <w:rFonts w:ascii="Maiandra GD" w:hAnsi="Maiandra GD"/>
          <w:b/>
          <w:sz w:val="24"/>
          <w:szCs w:val="24"/>
        </w:rPr>
      </w:pPr>
      <w:r w:rsidRPr="00D36417">
        <w:rPr>
          <w:rFonts w:ascii="Maiandra GD" w:hAnsi="Maiandra GD"/>
          <w:b/>
          <w:sz w:val="24"/>
          <w:szCs w:val="24"/>
        </w:rPr>
        <w:t>Gender and Medieval Studies Conference 2015</w:t>
      </w:r>
    </w:p>
    <w:p w:rsidR="00261FEF" w:rsidRPr="00D36417" w:rsidRDefault="00261FEF" w:rsidP="00261FEF">
      <w:pPr>
        <w:spacing w:after="0" w:line="240" w:lineRule="auto"/>
        <w:jc w:val="center"/>
        <w:rPr>
          <w:rFonts w:ascii="Maiandra GD" w:hAnsi="Maiandra GD"/>
          <w:b/>
          <w:sz w:val="24"/>
          <w:szCs w:val="24"/>
        </w:rPr>
      </w:pPr>
      <w:r w:rsidRPr="00D36417">
        <w:rPr>
          <w:rFonts w:ascii="Maiandra GD" w:hAnsi="Maiandra GD"/>
          <w:b/>
          <w:sz w:val="24"/>
          <w:szCs w:val="24"/>
        </w:rPr>
        <w:t>Gender, Dirt and Taboo, 7-9 January 2015, Bangor University</w:t>
      </w:r>
    </w:p>
    <w:p w:rsidR="00944083" w:rsidRPr="00BF6415" w:rsidRDefault="00944083" w:rsidP="00261FEF">
      <w:pPr>
        <w:spacing w:after="0" w:line="240" w:lineRule="auto"/>
        <w:jc w:val="both"/>
        <w:rPr>
          <w:rFonts w:ascii="Maiandra GD" w:hAnsi="Maiandra GD"/>
        </w:rPr>
      </w:pPr>
      <w:r w:rsidRPr="00BF6415">
        <w:rPr>
          <w:rFonts w:ascii="Maiandra GD" w:hAnsi="Maiandra GD" w:cs="Tahoma"/>
        </w:rPr>
        <w:t xml:space="preserve">      </w:t>
      </w:r>
      <w:r w:rsidRPr="00BF6415">
        <w:rPr>
          <w:rFonts w:ascii="Maiandra GD" w:hAnsi="Maiandra GD" w:cs="Tahoma"/>
          <w:spacing w:val="-10"/>
        </w:rPr>
        <w:tab/>
      </w:r>
      <w:r w:rsidRPr="00BF6415">
        <w:rPr>
          <w:rFonts w:ascii="Maiandra GD" w:hAnsi="Maiandra GD" w:cs="Tahoma"/>
          <w:spacing w:val="-10"/>
        </w:rPr>
        <w:tab/>
      </w:r>
    </w:p>
    <w:p w:rsidR="005A677A" w:rsidRPr="00D36417" w:rsidRDefault="00944083" w:rsidP="00D36417">
      <w:pPr>
        <w:spacing w:after="0" w:line="360" w:lineRule="auto"/>
        <w:ind w:left="142" w:right="-82"/>
        <w:rPr>
          <w:rFonts w:ascii="Maiandra GD" w:hAnsi="Maiandra GD" w:cs="Tahoma"/>
        </w:rPr>
      </w:pPr>
      <w:r w:rsidRPr="00BF6415">
        <w:rPr>
          <w:rFonts w:ascii="Maiandra GD" w:hAnsi="Maiandra GD" w:cs="Tahoma"/>
        </w:rPr>
        <w:t xml:space="preserve">Name   </w:t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</w:p>
    <w:p w:rsidR="00944083" w:rsidRPr="00BF6415" w:rsidRDefault="005A677A" w:rsidP="00D36417">
      <w:pPr>
        <w:spacing w:after="0" w:line="360" w:lineRule="auto"/>
        <w:ind w:left="142" w:right="-82"/>
        <w:rPr>
          <w:rFonts w:ascii="Maiandra GD" w:hAnsi="Maiandra GD" w:cs="Tahoma"/>
          <w:u w:val="single"/>
        </w:rPr>
      </w:pPr>
      <w:r>
        <w:rPr>
          <w:rFonts w:ascii="Maiandra GD" w:hAnsi="Maiandra GD" w:cs="Tahoma"/>
        </w:rPr>
        <w:t>Affiliation ______________________</w:t>
      </w:r>
      <w:r w:rsidR="00944083" w:rsidRPr="00BF6415">
        <w:rPr>
          <w:rFonts w:ascii="Maiandra GD" w:hAnsi="Maiandra GD" w:cs="Tahoma"/>
        </w:rPr>
        <w:t xml:space="preserve">           </w:t>
      </w:r>
      <w:r w:rsidR="00944083" w:rsidRPr="00BF6415">
        <w:rPr>
          <w:rFonts w:ascii="Maiandra GD" w:hAnsi="Maiandra GD" w:cs="Tahoma"/>
          <w:u w:val="single"/>
        </w:rPr>
        <w:t xml:space="preserve">   </w:t>
      </w:r>
    </w:p>
    <w:p w:rsidR="00944083" w:rsidRPr="00BF6415" w:rsidRDefault="00944083" w:rsidP="00D36417">
      <w:pPr>
        <w:spacing w:after="0" w:line="360" w:lineRule="auto"/>
        <w:ind w:left="142" w:right="-79"/>
        <w:rPr>
          <w:rFonts w:ascii="Maiandra GD" w:hAnsi="Maiandra GD" w:cs="Tahoma"/>
          <w:u w:val="single"/>
        </w:rPr>
      </w:pPr>
      <w:r w:rsidRPr="00BF6415">
        <w:rPr>
          <w:rFonts w:ascii="Maiandra GD" w:hAnsi="Maiandra GD" w:cs="Tahoma"/>
        </w:rPr>
        <w:t xml:space="preserve">Address (including postcode) </w:t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  <w:t xml:space="preserve"> </w:t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</w:p>
    <w:p w:rsidR="00944083" w:rsidRPr="00BF6415" w:rsidRDefault="00944083" w:rsidP="00D36417">
      <w:pPr>
        <w:spacing w:after="0" w:line="360" w:lineRule="auto"/>
        <w:ind w:left="142" w:right="-79"/>
        <w:rPr>
          <w:rFonts w:ascii="Maiandra GD" w:hAnsi="Maiandra GD" w:cs="Tahoma"/>
          <w:u w:val="single"/>
        </w:rPr>
      </w:pPr>
      <w:r w:rsidRPr="00BF6415">
        <w:rPr>
          <w:rFonts w:ascii="Maiandra GD" w:hAnsi="Maiandra GD" w:cs="Tahoma"/>
        </w:rPr>
        <w:t xml:space="preserve">E-mail </w:t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  <w:t xml:space="preserve">          </w:t>
      </w:r>
      <w:r w:rsidRPr="00BF6415">
        <w:rPr>
          <w:rFonts w:ascii="Maiandra GD" w:hAnsi="Maiandra GD" w:cs="Tahoma"/>
        </w:rPr>
        <w:t xml:space="preserve">  Phone </w:t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</w:p>
    <w:p w:rsidR="00944083" w:rsidRPr="00BF6415" w:rsidRDefault="00944083" w:rsidP="00D36417">
      <w:pPr>
        <w:spacing w:after="0" w:line="360" w:lineRule="auto"/>
        <w:ind w:left="142" w:right="-79"/>
        <w:rPr>
          <w:rFonts w:ascii="Maiandra GD" w:hAnsi="Maiandra GD" w:cs="Tahoma"/>
          <w:smallCaps/>
        </w:rPr>
      </w:pPr>
      <w:r w:rsidRPr="00BF6415">
        <w:rPr>
          <w:rFonts w:ascii="Maiandra GD" w:hAnsi="Maiandra GD" w:cs="Tahoma"/>
        </w:rPr>
        <w:t xml:space="preserve">If you have any dietary or mobility requirements, please note them here: </w:t>
      </w:r>
    </w:p>
    <w:p w:rsidR="00944083" w:rsidRPr="00BF6415" w:rsidRDefault="00944083" w:rsidP="00D36417">
      <w:pPr>
        <w:spacing w:after="0" w:line="360" w:lineRule="auto"/>
        <w:ind w:left="142" w:right="-79"/>
        <w:rPr>
          <w:rFonts w:ascii="Maiandra GD" w:hAnsi="Maiandra GD" w:cs="Tahoma"/>
          <w:u w:val="single"/>
        </w:rPr>
      </w:pP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  <w:r w:rsidRPr="00BF6415">
        <w:rPr>
          <w:rFonts w:ascii="Maiandra GD" w:hAnsi="Maiandra GD" w:cs="Tahoma"/>
          <w:u w:val="single"/>
        </w:rPr>
        <w:tab/>
      </w:r>
    </w:p>
    <w:p w:rsidR="00944083" w:rsidRPr="00BF6415" w:rsidRDefault="00944083" w:rsidP="00944083">
      <w:pPr>
        <w:spacing w:after="0" w:line="360" w:lineRule="auto"/>
        <w:ind w:left="142"/>
        <w:rPr>
          <w:rFonts w:ascii="Maiandra GD" w:hAnsi="Maiandra GD" w:cs="Tahoma"/>
        </w:rPr>
      </w:pPr>
      <w:r w:rsidRPr="00BF6415">
        <w:rPr>
          <w:rFonts w:ascii="Maiandra GD" w:hAnsi="Maiandra GD" w:cs="Tahoma"/>
        </w:rPr>
        <w:t>Speakers please note any a/v requirements here: __________________________________________________________________________________________________________________________________________________</w:t>
      </w:r>
    </w:p>
    <w:p w:rsidR="00944083" w:rsidRDefault="00944083" w:rsidP="00944083">
      <w:pPr>
        <w:ind w:firstLine="142"/>
        <w:jc w:val="both"/>
        <w:rPr>
          <w:rFonts w:ascii="Maiandra GD" w:hAnsi="Maiandra GD" w:cs="Tahoma"/>
        </w:rPr>
      </w:pPr>
      <w:r w:rsidRPr="00BF6415">
        <w:rPr>
          <w:rFonts w:ascii="Maiandra GD" w:hAnsi="Maiandra GD" w:cs="Tahoma"/>
        </w:rPr>
        <w:sym w:font="Webdings" w:char="F063"/>
      </w:r>
      <w:r w:rsidRPr="00BF6415">
        <w:rPr>
          <w:rFonts w:ascii="Maiandra GD" w:hAnsi="Maiandra GD" w:cs="Tahoma"/>
        </w:rPr>
        <w:t xml:space="preserve"> I am a full-time registered postgraduate student at ________________________</w:t>
      </w:r>
      <w:r w:rsidR="001001B2">
        <w:rPr>
          <w:rFonts w:ascii="Maiandra GD" w:hAnsi="Maiandra GD" w:cs="Tahoma"/>
        </w:rPr>
        <w:t>__</w:t>
      </w:r>
      <w:r w:rsidR="00261FEF">
        <w:rPr>
          <w:rFonts w:ascii="Maiandra GD" w:hAnsi="Maiandra GD" w:cs="Tahoma"/>
        </w:rPr>
        <w:t xml:space="preserve"> </w:t>
      </w:r>
      <w:r w:rsidR="001001B2">
        <w:rPr>
          <w:rFonts w:ascii="Maiandra GD" w:hAnsi="Maiandra GD" w:cs="Tahoma"/>
        </w:rPr>
        <w:t xml:space="preserve">    </w:t>
      </w:r>
      <w:r w:rsidR="00261FEF">
        <w:rPr>
          <w:rFonts w:ascii="Maiandra GD" w:hAnsi="Maiandra GD" w:cs="Tahoma"/>
        </w:rPr>
        <w:t>and</w:t>
      </w:r>
    </w:p>
    <w:p w:rsidR="00261FEF" w:rsidRDefault="00261FEF" w:rsidP="00261FEF">
      <w:pPr>
        <w:spacing w:after="0" w:line="240" w:lineRule="auto"/>
        <w:ind w:firstLine="142"/>
        <w:jc w:val="both"/>
        <w:rPr>
          <w:rFonts w:ascii="Maiandra GD" w:hAnsi="Maiandra GD" w:cs="Tahoma"/>
        </w:rPr>
      </w:pPr>
      <w:r w:rsidRPr="00BF6415">
        <w:rPr>
          <w:rFonts w:ascii="Maiandra GD" w:hAnsi="Maiandra GD" w:cs="Tahoma"/>
        </w:rPr>
        <w:sym w:font="Webdings" w:char="F063"/>
      </w:r>
      <w:r w:rsidRPr="00BF6415">
        <w:rPr>
          <w:rFonts w:ascii="Maiandra GD" w:hAnsi="Maiandra GD" w:cs="Tahoma"/>
        </w:rPr>
        <w:t xml:space="preserve"> I </w:t>
      </w:r>
      <w:r>
        <w:rPr>
          <w:rFonts w:ascii="Maiandra GD" w:hAnsi="Maiandra GD" w:cs="Tahoma"/>
        </w:rPr>
        <w:t xml:space="preserve">should like to be considered for a contribution to my expenses from the Kate </w:t>
      </w:r>
      <w:proofErr w:type="spellStart"/>
      <w:r>
        <w:rPr>
          <w:rFonts w:ascii="Maiandra GD" w:hAnsi="Maiandra GD" w:cs="Tahoma"/>
        </w:rPr>
        <w:t>Westoby</w:t>
      </w:r>
      <w:proofErr w:type="spellEnd"/>
    </w:p>
    <w:p w:rsidR="00261FEF" w:rsidRDefault="00261FEF" w:rsidP="00261FEF">
      <w:pPr>
        <w:spacing w:after="0" w:line="240" w:lineRule="auto"/>
        <w:ind w:firstLine="142"/>
        <w:jc w:val="both"/>
        <w:rPr>
          <w:rFonts w:ascii="Maiandra GD" w:hAnsi="Maiandra GD" w:cs="Tahoma"/>
        </w:rPr>
      </w:pPr>
      <w:r>
        <w:rPr>
          <w:rFonts w:ascii="Maiandra GD" w:hAnsi="Maiandra GD" w:cs="Tahoma"/>
        </w:rPr>
        <w:t xml:space="preserve">    Fund *Please note that this cannot be guaranteed</w:t>
      </w:r>
    </w:p>
    <w:p w:rsidR="00261FEF" w:rsidRPr="00BF6415" w:rsidRDefault="00261FEF" w:rsidP="00261FEF">
      <w:pPr>
        <w:spacing w:after="0" w:line="240" w:lineRule="auto"/>
        <w:ind w:firstLine="142"/>
        <w:jc w:val="both"/>
        <w:rPr>
          <w:rFonts w:ascii="Maiandra GD" w:hAnsi="Maiandra GD" w:cs="Tahoma"/>
        </w:rPr>
      </w:pPr>
    </w:p>
    <w:p w:rsidR="007221CA" w:rsidRDefault="00944083" w:rsidP="00944083">
      <w:pPr>
        <w:spacing w:after="160"/>
        <w:ind w:left="142"/>
        <w:rPr>
          <w:rFonts w:ascii="Maiandra GD" w:hAnsi="Maiandra GD" w:cs="Tahoma"/>
        </w:rPr>
      </w:pPr>
      <w:r w:rsidRPr="00D36417">
        <w:rPr>
          <w:rFonts w:ascii="Maiandra GD" w:hAnsi="Maiandra GD" w:cs="Tahoma"/>
          <w:b/>
        </w:rPr>
        <w:lastRenderedPageBreak/>
        <w:t>Registration Fee</w:t>
      </w:r>
      <w:r w:rsidRPr="00BF6415">
        <w:rPr>
          <w:rFonts w:ascii="Maiandra GD" w:hAnsi="Maiandra GD" w:cs="Tahoma"/>
        </w:rPr>
        <w:t xml:space="preserve"> for conference</w:t>
      </w:r>
      <w:r w:rsidR="007221CA">
        <w:rPr>
          <w:rFonts w:ascii="Maiandra GD" w:hAnsi="Maiandra GD" w:cs="Tahoma"/>
        </w:rPr>
        <w:t xml:space="preserve"> (please </w:t>
      </w:r>
      <w:r w:rsidR="007221CA">
        <w:rPr>
          <w:rFonts w:ascii="Maiandra GD" w:hAnsi="Maiandra GD" w:cs="Tahoma"/>
        </w:rPr>
        <w:sym w:font="Wingdings" w:char="F0FC"/>
      </w:r>
      <w:r w:rsidR="007221CA">
        <w:rPr>
          <w:rFonts w:ascii="Maiandra GD" w:hAnsi="Maiandra GD" w:cs="Tahoma"/>
        </w:rPr>
        <w:t xml:space="preserve"> as appropriate</w:t>
      </w:r>
      <w:r w:rsidR="00D36417">
        <w:rPr>
          <w:rFonts w:ascii="Maiandra GD" w:hAnsi="Maiandra GD" w:cs="Tahoma"/>
        </w:rPr>
        <w:t xml:space="preserve"> - payable via Online Shop</w:t>
      </w:r>
      <w:bookmarkStart w:id="0" w:name="_GoBack"/>
      <w:bookmarkEnd w:id="0"/>
      <w:r w:rsidR="007221CA">
        <w:rPr>
          <w:rFonts w:ascii="Maiandra GD" w:hAnsi="Maiandra GD" w:cs="Tahoma"/>
        </w:rPr>
        <w:t>):</w:t>
      </w:r>
    </w:p>
    <w:p w:rsidR="007221CA" w:rsidRDefault="00EE2ADF" w:rsidP="007221CA">
      <w:pPr>
        <w:spacing w:after="160"/>
        <w:ind w:left="142"/>
        <w:rPr>
          <w:rFonts w:ascii="Maiandra GD" w:hAnsi="Maiandra GD" w:cs="Tahoma"/>
        </w:rPr>
      </w:pPr>
      <w:r w:rsidRPr="00BF6415">
        <w:rPr>
          <w:rFonts w:ascii="Maiandra GD" w:hAnsi="Maiandra GD" w:cs="Tahoma"/>
        </w:rPr>
        <w:sym w:font="Webdings" w:char="F063"/>
      </w:r>
      <w:r>
        <w:rPr>
          <w:rFonts w:ascii="Maiandra GD" w:hAnsi="Maiandra GD" w:cs="Tahoma"/>
        </w:rPr>
        <w:t xml:space="preserve"> </w:t>
      </w:r>
      <w:r w:rsidR="00944083" w:rsidRPr="00BF6415">
        <w:rPr>
          <w:rFonts w:ascii="Maiandra GD" w:hAnsi="Maiandra GD" w:cs="Tahoma"/>
        </w:rPr>
        <w:t>£</w:t>
      </w:r>
      <w:r w:rsidR="00261FEF">
        <w:rPr>
          <w:rFonts w:ascii="Maiandra GD" w:hAnsi="Maiandra GD" w:cs="Tahoma"/>
        </w:rPr>
        <w:t>45</w:t>
      </w:r>
      <w:r w:rsidR="005A677A">
        <w:rPr>
          <w:rFonts w:ascii="Maiandra GD" w:hAnsi="Maiandra GD" w:cs="Tahoma"/>
        </w:rPr>
        <w:t xml:space="preserve"> fully waged</w:t>
      </w:r>
      <w:r w:rsidR="007221CA">
        <w:rPr>
          <w:rFonts w:ascii="Maiandra GD" w:hAnsi="Maiandra GD" w:cs="Tahoma"/>
        </w:rPr>
        <w:t xml:space="preserve"> </w:t>
      </w:r>
      <w:r>
        <w:rPr>
          <w:rFonts w:ascii="Maiandra GD" w:hAnsi="Maiandra GD" w:cs="Tahoma"/>
        </w:rPr>
        <w:t xml:space="preserve">   </w:t>
      </w:r>
      <w:r w:rsidRPr="00BF6415">
        <w:rPr>
          <w:rFonts w:ascii="Maiandra GD" w:hAnsi="Maiandra GD" w:cs="Tahoma"/>
        </w:rPr>
        <w:sym w:font="Webdings" w:char="F063"/>
      </w:r>
      <w:r>
        <w:rPr>
          <w:rFonts w:ascii="Maiandra GD" w:hAnsi="Maiandra GD" w:cs="Tahoma"/>
        </w:rPr>
        <w:t xml:space="preserve"> £</w:t>
      </w:r>
      <w:r w:rsidR="00261FEF">
        <w:rPr>
          <w:rFonts w:ascii="Maiandra GD" w:hAnsi="Maiandra GD" w:cs="Tahoma"/>
        </w:rPr>
        <w:t>2</w:t>
      </w:r>
      <w:r w:rsidR="00944083" w:rsidRPr="00BF6415">
        <w:rPr>
          <w:rFonts w:ascii="Maiandra GD" w:hAnsi="Maiandra GD" w:cs="Tahoma"/>
        </w:rPr>
        <w:t>0 postgraduate/unwaged</w:t>
      </w:r>
      <w:r w:rsidR="007221CA">
        <w:rPr>
          <w:rFonts w:ascii="Maiandra GD" w:hAnsi="Maiandra GD" w:cs="Tahoma"/>
        </w:rPr>
        <w:t xml:space="preserve">  </w:t>
      </w:r>
    </w:p>
    <w:p w:rsidR="00430F77" w:rsidRDefault="007221CA" w:rsidP="007221CA">
      <w:pPr>
        <w:spacing w:after="160"/>
        <w:rPr>
          <w:rFonts w:ascii="Maiandra GD" w:hAnsi="Maiandra GD" w:cs="Tahoma"/>
        </w:rPr>
      </w:pPr>
      <w:r>
        <w:rPr>
          <w:rFonts w:ascii="Maiandra GD" w:hAnsi="Maiandra GD" w:cs="Tahoma"/>
        </w:rPr>
        <w:t xml:space="preserve"> </w:t>
      </w:r>
      <w:r w:rsidR="00430F77">
        <w:rPr>
          <w:rFonts w:ascii="Maiandra GD" w:hAnsi="Maiandra GD" w:cs="Tahoma"/>
        </w:rPr>
        <w:t>*</w:t>
      </w:r>
      <w:r w:rsidR="00430F77" w:rsidRPr="00430F77">
        <w:rPr>
          <w:rFonts w:ascii="Maiandra GD" w:hAnsi="Maiandra GD" w:cs="Tahoma"/>
        </w:rPr>
        <w:t>The registration fee includes tea/coffee on days 1 and 3</w:t>
      </w:r>
      <w:r w:rsidR="003D7880">
        <w:rPr>
          <w:rFonts w:ascii="Maiandra GD" w:hAnsi="Maiandra GD" w:cs="Tahoma"/>
        </w:rPr>
        <w:t>,</w:t>
      </w:r>
      <w:r w:rsidR="00430F77" w:rsidRPr="00430F77">
        <w:rPr>
          <w:rFonts w:ascii="Maiandra GD" w:hAnsi="Maiandra GD" w:cs="Tahoma"/>
        </w:rPr>
        <w:t xml:space="preserve"> and tea/coffee and lunch on day 2.</w:t>
      </w:r>
    </w:p>
    <w:p w:rsidR="00D36417" w:rsidRDefault="007221CA" w:rsidP="00D36417">
      <w:pPr>
        <w:spacing w:after="160"/>
        <w:ind w:left="142"/>
        <w:rPr>
          <w:rFonts w:ascii="Maiandra GD" w:hAnsi="Maiandra GD" w:cs="Tahoma"/>
        </w:rPr>
      </w:pPr>
      <w:r w:rsidRPr="00BF6415">
        <w:rPr>
          <w:rFonts w:ascii="Maiandra GD" w:hAnsi="Maiandra GD" w:cs="Tahoma"/>
        </w:rPr>
        <w:sym w:font="Webdings" w:char="F063"/>
      </w:r>
      <w:r>
        <w:rPr>
          <w:rFonts w:ascii="Maiandra GD" w:hAnsi="Maiandra GD" w:cs="Tahoma"/>
        </w:rPr>
        <w:t xml:space="preserve"> I am able to make</w:t>
      </w:r>
      <w:r w:rsidR="00D36417">
        <w:rPr>
          <w:rFonts w:ascii="Maiandra GD" w:hAnsi="Maiandra GD" w:cs="Tahoma"/>
        </w:rPr>
        <w:t xml:space="preserve"> a</w:t>
      </w:r>
      <w:r>
        <w:rPr>
          <w:rFonts w:ascii="Maiandra GD" w:hAnsi="Maiandra GD" w:cs="Tahoma"/>
        </w:rPr>
        <w:t xml:space="preserve"> </w:t>
      </w:r>
      <w:r w:rsidRPr="00D36417">
        <w:rPr>
          <w:rFonts w:ascii="Maiandra GD" w:hAnsi="Maiandra GD" w:cs="Tahoma"/>
          <w:b/>
        </w:rPr>
        <w:t xml:space="preserve">contribution to the Kate </w:t>
      </w:r>
      <w:proofErr w:type="spellStart"/>
      <w:r w:rsidRPr="00D36417">
        <w:rPr>
          <w:rFonts w:ascii="Maiandra GD" w:hAnsi="Maiandra GD" w:cs="Tahoma"/>
          <w:b/>
        </w:rPr>
        <w:t>Westoby</w:t>
      </w:r>
      <w:proofErr w:type="spellEnd"/>
      <w:r w:rsidRPr="00D36417">
        <w:rPr>
          <w:rFonts w:ascii="Maiandra GD" w:hAnsi="Maiandra GD" w:cs="Tahoma"/>
          <w:b/>
        </w:rPr>
        <w:t xml:space="preserve"> Fund</w:t>
      </w:r>
      <w:r>
        <w:rPr>
          <w:rFonts w:ascii="Maiandra GD" w:hAnsi="Maiandra GD" w:cs="Tahoma"/>
        </w:rPr>
        <w:t xml:space="preserve"> (please </w:t>
      </w:r>
      <w:r>
        <w:rPr>
          <w:rFonts w:ascii="Maiandra GD" w:hAnsi="Maiandra GD" w:cs="Tahoma"/>
        </w:rPr>
        <w:sym w:font="Wingdings" w:char="F0FC"/>
      </w:r>
      <w:r>
        <w:rPr>
          <w:rFonts w:ascii="Maiandra GD" w:hAnsi="Maiandra GD" w:cs="Tahoma"/>
        </w:rPr>
        <w:t xml:space="preserve"> as appropriate</w:t>
      </w:r>
      <w:r w:rsidR="00D36417">
        <w:rPr>
          <w:rFonts w:ascii="Maiandra GD" w:hAnsi="Maiandra GD" w:cs="Tahoma"/>
        </w:rPr>
        <w:t xml:space="preserve"> – payable via Online Shop</w:t>
      </w:r>
      <w:r>
        <w:rPr>
          <w:rFonts w:ascii="Maiandra GD" w:hAnsi="Maiandra GD" w:cs="Tahoma"/>
        </w:rPr>
        <w:t>)</w:t>
      </w:r>
    </w:p>
    <w:p w:rsidR="00BF6415" w:rsidRPr="000243F8" w:rsidRDefault="00BF6415" w:rsidP="00D36417">
      <w:pPr>
        <w:spacing w:after="160"/>
        <w:ind w:left="142"/>
        <w:rPr>
          <w:rFonts w:ascii="Maiandra GD" w:hAnsi="Maiandra GD" w:cs="Tahoma"/>
          <w:b/>
        </w:rPr>
      </w:pPr>
      <w:r w:rsidRPr="00BF6415">
        <w:rPr>
          <w:rFonts w:ascii="Maiandra GD" w:hAnsi="Maiandra GD" w:cs="Tahoma"/>
        </w:rPr>
        <w:t xml:space="preserve">Please send </w:t>
      </w:r>
      <w:r>
        <w:rPr>
          <w:rFonts w:ascii="Maiandra GD" w:hAnsi="Maiandra GD" w:cs="Tahoma"/>
        </w:rPr>
        <w:t>registration form</w:t>
      </w:r>
      <w:r w:rsidR="000243F8">
        <w:rPr>
          <w:rFonts w:ascii="Maiandra GD" w:hAnsi="Maiandra GD" w:cs="Tahoma"/>
        </w:rPr>
        <w:t xml:space="preserve"> to </w:t>
      </w:r>
      <w:r w:rsidR="000243F8">
        <w:rPr>
          <w:rFonts w:ascii="Maiandra GD" w:hAnsi="Maiandra GD" w:cs="Tahoma"/>
          <w:b/>
        </w:rPr>
        <w:t xml:space="preserve">either </w:t>
      </w:r>
      <w:hyperlink r:id="rId7" w:history="1">
        <w:r w:rsidR="000243F8" w:rsidRPr="003E68E9">
          <w:rPr>
            <w:rStyle w:val="Hyperlink"/>
            <w:rFonts w:ascii="Maiandra GD" w:hAnsi="Maiandra GD" w:cs="Tahoma"/>
          </w:rPr>
          <w:t>s.niebrzydowski@bangor.ac.uk</w:t>
        </w:r>
      </w:hyperlink>
      <w:r w:rsidR="000243F8">
        <w:rPr>
          <w:rFonts w:ascii="Maiandra GD" w:hAnsi="Maiandra GD" w:cs="Tahoma"/>
        </w:rPr>
        <w:t xml:space="preserve"> </w:t>
      </w:r>
      <w:r w:rsidR="000243F8">
        <w:rPr>
          <w:rFonts w:ascii="Maiandra GD" w:hAnsi="Maiandra GD" w:cs="Tahoma"/>
          <w:b/>
        </w:rPr>
        <w:t>or</w:t>
      </w:r>
      <w:r w:rsidR="00D36417">
        <w:rPr>
          <w:rFonts w:ascii="Maiandra GD" w:hAnsi="Maiandra GD" w:cs="Tahoma"/>
          <w:b/>
        </w:rPr>
        <w:t xml:space="preserve"> by post to:</w:t>
      </w:r>
    </w:p>
    <w:p w:rsidR="00BF6415" w:rsidRPr="00D36417" w:rsidRDefault="00BF6415" w:rsidP="00BF6415">
      <w:pPr>
        <w:spacing w:after="0" w:line="240" w:lineRule="auto"/>
        <w:ind w:firstLine="142"/>
        <w:jc w:val="both"/>
        <w:rPr>
          <w:rFonts w:ascii="Maiandra GD" w:hAnsi="Maiandra GD" w:cs="Tahoma"/>
          <w:sz w:val="24"/>
          <w:szCs w:val="24"/>
        </w:rPr>
      </w:pPr>
      <w:r w:rsidRPr="00D36417">
        <w:rPr>
          <w:rFonts w:ascii="Maiandra GD" w:hAnsi="Maiandra GD" w:cs="Tahoma"/>
          <w:sz w:val="24"/>
          <w:szCs w:val="24"/>
        </w:rPr>
        <w:t>Dr Sue Niebrzydowski</w:t>
      </w:r>
    </w:p>
    <w:p w:rsidR="000243F8" w:rsidRPr="00D36417" w:rsidRDefault="00261FEF" w:rsidP="00BF6415">
      <w:pPr>
        <w:spacing w:after="0" w:line="240" w:lineRule="auto"/>
        <w:ind w:firstLine="142"/>
        <w:jc w:val="both"/>
        <w:rPr>
          <w:rFonts w:ascii="Maiandra GD" w:hAnsi="Maiandra GD" w:cs="Tahoma"/>
          <w:sz w:val="24"/>
          <w:szCs w:val="24"/>
        </w:rPr>
      </w:pPr>
      <w:r w:rsidRPr="00D36417">
        <w:rPr>
          <w:rFonts w:ascii="Maiandra GD" w:hAnsi="Maiandra GD"/>
          <w:sz w:val="24"/>
          <w:szCs w:val="24"/>
        </w:rPr>
        <w:t>Gender and Medieval Studies Conference 2015</w:t>
      </w:r>
      <w:r w:rsidRPr="00D36417">
        <w:rPr>
          <w:rFonts w:ascii="Maiandra GD" w:hAnsi="Maiandra GD" w:cs="Tahoma"/>
          <w:sz w:val="24"/>
          <w:szCs w:val="24"/>
        </w:rPr>
        <w:t xml:space="preserve"> </w:t>
      </w:r>
    </w:p>
    <w:p w:rsidR="00BF6415" w:rsidRPr="00D36417" w:rsidRDefault="00BF6415" w:rsidP="00BF6415">
      <w:pPr>
        <w:spacing w:after="0" w:line="240" w:lineRule="auto"/>
        <w:ind w:firstLine="142"/>
        <w:jc w:val="both"/>
        <w:rPr>
          <w:rFonts w:ascii="Maiandra GD" w:hAnsi="Maiandra GD" w:cs="Tahoma"/>
          <w:sz w:val="24"/>
          <w:szCs w:val="24"/>
        </w:rPr>
      </w:pPr>
      <w:r w:rsidRPr="00D36417">
        <w:rPr>
          <w:rFonts w:ascii="Maiandra GD" w:hAnsi="Maiandra GD" w:cs="Tahoma"/>
          <w:sz w:val="24"/>
          <w:szCs w:val="24"/>
        </w:rPr>
        <w:t xml:space="preserve">School of English </w:t>
      </w:r>
    </w:p>
    <w:p w:rsidR="00BF6415" w:rsidRPr="00D36417" w:rsidRDefault="00BF6415" w:rsidP="00BF6415">
      <w:pPr>
        <w:spacing w:after="0" w:line="240" w:lineRule="auto"/>
        <w:ind w:firstLine="142"/>
        <w:jc w:val="both"/>
        <w:rPr>
          <w:rFonts w:ascii="Maiandra GD" w:hAnsi="Maiandra GD" w:cs="Tahoma"/>
          <w:sz w:val="24"/>
          <w:szCs w:val="24"/>
        </w:rPr>
      </w:pPr>
      <w:r w:rsidRPr="00D36417">
        <w:rPr>
          <w:rFonts w:ascii="Maiandra GD" w:hAnsi="Maiandra GD" w:cs="Tahoma"/>
          <w:sz w:val="24"/>
          <w:szCs w:val="24"/>
        </w:rPr>
        <w:t>Bangor University</w:t>
      </w:r>
    </w:p>
    <w:p w:rsidR="00BF6415" w:rsidRPr="00D36417" w:rsidRDefault="00BF6415" w:rsidP="00BF6415">
      <w:pPr>
        <w:spacing w:after="0" w:line="240" w:lineRule="auto"/>
        <w:ind w:firstLine="142"/>
        <w:jc w:val="both"/>
        <w:rPr>
          <w:rFonts w:ascii="Maiandra GD" w:hAnsi="Maiandra GD" w:cs="Tahoma"/>
          <w:sz w:val="24"/>
          <w:szCs w:val="24"/>
        </w:rPr>
      </w:pPr>
      <w:r w:rsidRPr="00D36417">
        <w:rPr>
          <w:rFonts w:ascii="Maiandra GD" w:hAnsi="Maiandra GD" w:cs="Tahoma"/>
          <w:sz w:val="24"/>
          <w:szCs w:val="24"/>
        </w:rPr>
        <w:t>Bangor</w:t>
      </w:r>
      <w:r w:rsidR="00261FEF" w:rsidRPr="00D36417">
        <w:rPr>
          <w:rFonts w:ascii="Maiandra GD" w:hAnsi="Maiandra GD" w:cs="Tahoma"/>
          <w:sz w:val="24"/>
          <w:szCs w:val="24"/>
        </w:rPr>
        <w:t>, G</w:t>
      </w:r>
      <w:r w:rsidRPr="00D36417">
        <w:rPr>
          <w:rFonts w:ascii="Maiandra GD" w:hAnsi="Maiandra GD" w:cs="Tahoma"/>
          <w:sz w:val="24"/>
          <w:szCs w:val="24"/>
        </w:rPr>
        <w:t>wynedd</w:t>
      </w:r>
    </w:p>
    <w:p w:rsidR="00BF6415" w:rsidRPr="00D36417" w:rsidRDefault="00BF6415" w:rsidP="00EE2ADF">
      <w:pPr>
        <w:spacing w:after="0" w:line="240" w:lineRule="auto"/>
        <w:ind w:firstLine="142"/>
        <w:jc w:val="both"/>
        <w:rPr>
          <w:rFonts w:ascii="Maiandra GD" w:hAnsi="Maiandra GD" w:cs="Tahoma"/>
          <w:sz w:val="24"/>
          <w:szCs w:val="24"/>
        </w:rPr>
      </w:pPr>
      <w:r w:rsidRPr="00D36417">
        <w:rPr>
          <w:rFonts w:ascii="Maiandra GD" w:hAnsi="Maiandra GD" w:cs="Tahoma"/>
          <w:sz w:val="24"/>
          <w:szCs w:val="24"/>
        </w:rPr>
        <w:t>LL57 2DG</w:t>
      </w:r>
    </w:p>
    <w:sectPr w:rsidR="00BF6415" w:rsidRPr="00D36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37BD1"/>
    <w:multiLevelType w:val="hybridMultilevel"/>
    <w:tmpl w:val="30D25F56"/>
    <w:lvl w:ilvl="0" w:tplc="212C2066">
      <w:numFmt w:val="bullet"/>
      <w:lvlText w:val=""/>
      <w:lvlJc w:val="left"/>
      <w:pPr>
        <w:ind w:left="502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5755E5A"/>
    <w:multiLevelType w:val="hybridMultilevel"/>
    <w:tmpl w:val="0696F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62AD2"/>
    <w:multiLevelType w:val="hybridMultilevel"/>
    <w:tmpl w:val="91B441F8"/>
    <w:lvl w:ilvl="0" w:tplc="0C6256B4">
      <w:numFmt w:val="bullet"/>
      <w:lvlText w:val=""/>
      <w:lvlJc w:val="left"/>
      <w:pPr>
        <w:ind w:left="495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58"/>
    <w:rsid w:val="000154D3"/>
    <w:rsid w:val="00023794"/>
    <w:rsid w:val="000243F8"/>
    <w:rsid w:val="00070DAD"/>
    <w:rsid w:val="001001B2"/>
    <w:rsid w:val="002615B1"/>
    <w:rsid w:val="00261FEF"/>
    <w:rsid w:val="00322269"/>
    <w:rsid w:val="003D7880"/>
    <w:rsid w:val="00430F77"/>
    <w:rsid w:val="00475952"/>
    <w:rsid w:val="00506E1E"/>
    <w:rsid w:val="005A677A"/>
    <w:rsid w:val="00632CD3"/>
    <w:rsid w:val="007221CA"/>
    <w:rsid w:val="007B5E72"/>
    <w:rsid w:val="008E50D7"/>
    <w:rsid w:val="009110E7"/>
    <w:rsid w:val="00944083"/>
    <w:rsid w:val="00A23866"/>
    <w:rsid w:val="00A66840"/>
    <w:rsid w:val="00AF4671"/>
    <w:rsid w:val="00BC334F"/>
    <w:rsid w:val="00BF6415"/>
    <w:rsid w:val="00C76658"/>
    <w:rsid w:val="00CB0CC3"/>
    <w:rsid w:val="00D12B8B"/>
    <w:rsid w:val="00D36417"/>
    <w:rsid w:val="00EE2ADF"/>
    <w:rsid w:val="00FA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6403D-1F45-43E9-BCEA-1100440E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658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BF6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DAD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F641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rsid w:val="00BF64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B0CC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B0CC3"/>
    <w:rPr>
      <w:b/>
      <w:bCs/>
    </w:rPr>
  </w:style>
  <w:style w:type="paragraph" w:customStyle="1" w:styleId="bodytext">
    <w:name w:val="bodytext"/>
    <w:basedOn w:val="Normal"/>
    <w:rsid w:val="00CB0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154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.niebrzydowski@bangor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761D-8856-409A-8593-BEDB9AD2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80DF41E7.dotm</Template>
  <TotalTime>3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Anne Niebrzydowski</dc:creator>
  <cp:lastModifiedBy>Aimee Pritchard</cp:lastModifiedBy>
  <cp:revision>2</cp:revision>
  <dcterms:created xsi:type="dcterms:W3CDTF">2014-11-05T15:25:00Z</dcterms:created>
  <dcterms:modified xsi:type="dcterms:W3CDTF">2014-11-05T15:25:00Z</dcterms:modified>
</cp:coreProperties>
</file>